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6128E2D6" w:rsidR="00DA5058" w:rsidRDefault="000650B3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Załącznik</w:t>
      </w:r>
      <w:r w:rsidR="00DA5058" w:rsidRPr="00DA5058">
        <w:rPr>
          <w:rFonts w:ascii="Times New Roman" w:hAnsi="Times New Roman" w:cs="Times New Roman"/>
          <w:b/>
          <w:bCs/>
        </w:rPr>
        <w:t xml:space="preserve"> nr </w:t>
      </w:r>
      <w:r>
        <w:rPr>
          <w:rFonts w:ascii="Times New Roman" w:hAnsi="Times New Roman" w:cs="Times New Roman"/>
          <w:b/>
          <w:bCs/>
        </w:rPr>
        <w:t>1</w:t>
      </w:r>
      <w:r w:rsidR="008872F6">
        <w:rPr>
          <w:rFonts w:ascii="Times New Roman" w:hAnsi="Times New Roman" w:cs="Times New Roman"/>
          <w:b/>
          <w:bCs/>
        </w:rPr>
        <w:t>2</w:t>
      </w:r>
      <w:r w:rsidR="00DA5058"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B5021EE" w14:textId="271AAA40" w:rsidR="00DA5058" w:rsidRPr="000E0B3C" w:rsidRDefault="00DA5058" w:rsidP="00DA5058">
      <w:pPr>
        <w:rPr>
          <w:rFonts w:ascii="Times New Roman" w:hAnsi="Times New Roman" w:cs="Times New Roman"/>
          <w:b/>
          <w:bCs/>
        </w:rPr>
      </w:pPr>
      <w:r w:rsidRPr="000E0B3C">
        <w:rPr>
          <w:rFonts w:ascii="Times New Roman" w:hAnsi="Times New Roman" w:cs="Times New Roman"/>
          <w:b/>
          <w:bCs/>
        </w:rPr>
        <w:t xml:space="preserve">Znak sprawy: </w:t>
      </w:r>
      <w:r w:rsidR="000E0B3C" w:rsidRPr="000E0B3C">
        <w:rPr>
          <w:rFonts w:ascii="Times New Roman" w:hAnsi="Times New Roman" w:cs="Times New Roman"/>
          <w:b/>
        </w:rPr>
        <w:t>ZP/UŚ/</w:t>
      </w:r>
      <w:r w:rsidR="000650B3">
        <w:rPr>
          <w:rFonts w:ascii="Times New Roman" w:hAnsi="Times New Roman" w:cs="Times New Roman"/>
          <w:b/>
        </w:rPr>
        <w:t>RB</w:t>
      </w:r>
      <w:r w:rsidR="001359B1">
        <w:rPr>
          <w:rFonts w:ascii="Times New Roman" w:hAnsi="Times New Roman" w:cs="Times New Roman"/>
          <w:b/>
        </w:rPr>
        <w:t>/RS-R,Z</w:t>
      </w:r>
      <w:r w:rsidR="000650B3">
        <w:rPr>
          <w:rFonts w:ascii="Times New Roman" w:hAnsi="Times New Roman" w:cs="Times New Roman"/>
          <w:b/>
        </w:rPr>
        <w:t>/0</w:t>
      </w:r>
      <w:r w:rsidR="001359B1">
        <w:rPr>
          <w:rFonts w:ascii="Times New Roman" w:hAnsi="Times New Roman" w:cs="Times New Roman"/>
          <w:b/>
        </w:rPr>
        <w:t>3</w:t>
      </w:r>
      <w:r w:rsidR="000E0B3C" w:rsidRPr="000E0B3C">
        <w:rPr>
          <w:rFonts w:ascii="Times New Roman" w:hAnsi="Times New Roman" w:cs="Times New Roman"/>
          <w:b/>
        </w:rPr>
        <w:t>/2024</w:t>
      </w: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66E1C3E6" w14:textId="77777777" w:rsidR="00E65D50" w:rsidRPr="00E65D50" w:rsidRDefault="00E65D50" w:rsidP="00E65D50">
      <w:pPr>
        <w:suppressAutoHyphens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E65D50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„</w:t>
      </w:r>
      <w:r w:rsidRPr="00E65D50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REMONT PODJAZDU DLA OSÓB Z NIEPEŁNOSPRAWNOŚCIAMI I SCHODÓW  GRANITOWYCH  BUDYNKU ZAKŁADU PRZYRODOLECZNICZEGO „RUSAŁKA” ORAZ REMONT SCHODÓW BUDYNKU ZARZĄDU UZDROWISKO ŚWINOUJŚCIE S.A.”</w:t>
      </w:r>
    </w:p>
    <w:p w14:paraId="35846DA9" w14:textId="77777777" w:rsidR="001359B1" w:rsidRDefault="001359B1">
      <w:pPr>
        <w:rPr>
          <w:rFonts w:ascii="Times New Roman" w:hAnsi="Times New Roman" w:cs="Times New Roman"/>
        </w:rPr>
      </w:pPr>
    </w:p>
    <w:p w14:paraId="52B56318" w14:textId="77777777" w:rsidR="001359B1" w:rsidRDefault="001359B1">
      <w:pPr>
        <w:rPr>
          <w:rFonts w:ascii="Times New Roman" w:hAnsi="Times New Roman" w:cs="Times New Roman"/>
        </w:rPr>
      </w:pPr>
    </w:p>
    <w:p w14:paraId="17C5ED6B" w14:textId="77777777" w:rsidR="001359B1" w:rsidRDefault="001359B1">
      <w:pPr>
        <w:rPr>
          <w:rFonts w:ascii="Times New Roman" w:hAnsi="Times New Roman" w:cs="Times New Roman"/>
        </w:rPr>
      </w:pPr>
    </w:p>
    <w:p w14:paraId="5781B59B" w14:textId="77777777" w:rsidR="001359B1" w:rsidRDefault="001359B1">
      <w:pPr>
        <w:rPr>
          <w:rFonts w:ascii="Times New Roman" w:hAnsi="Times New Roman" w:cs="Times New Roman"/>
        </w:rPr>
      </w:pPr>
    </w:p>
    <w:p w14:paraId="2044ABB7" w14:textId="477442B5" w:rsidR="00471EEC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5168C1A9" w14:textId="44A825CF" w:rsidR="005628CA" w:rsidRDefault="005628CA">
      <w:pPr>
        <w:rPr>
          <w:rFonts w:ascii="Times New Roman" w:hAnsi="Times New Roman" w:cs="Times New Roman"/>
        </w:rPr>
      </w:pPr>
      <w:hyperlink r:id="rId6" w:history="1">
        <w:r w:rsidRPr="00B25CD4">
          <w:rPr>
            <w:rStyle w:val="Hipercze"/>
            <w:rFonts w:ascii="Times New Roman" w:hAnsi="Times New Roman" w:cs="Times New Roman"/>
          </w:rPr>
          <w:t>https://ezamowienia.gov.pl/mp-client/tenders/ocds-148610-e4e38612-f183-11ee-b016-82aaee56c84c</w:t>
        </w:r>
      </w:hyperlink>
    </w:p>
    <w:p w14:paraId="3AFEEC13" w14:textId="77777777" w:rsidR="005628CA" w:rsidRPr="00DA5058" w:rsidRDefault="005628CA">
      <w:pPr>
        <w:rPr>
          <w:rFonts w:ascii="Times New Roman" w:hAnsi="Times New Roman" w:cs="Times New Roman"/>
        </w:rPr>
      </w:pPr>
    </w:p>
    <w:p w14:paraId="04BFF874" w14:textId="450224C7" w:rsidR="00052260" w:rsidRPr="00AB5EF0" w:rsidRDefault="00052260" w:rsidP="00AB5EF0">
      <w:pPr>
        <w:jc w:val="both"/>
        <w:rPr>
          <w:rFonts w:ascii="Times New Roman" w:hAnsi="Times New Roman" w:cs="Times New Roman"/>
        </w:rPr>
      </w:pPr>
    </w:p>
    <w:sectPr w:rsidR="00052260" w:rsidRPr="00AB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44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52260"/>
    <w:rsid w:val="00053644"/>
    <w:rsid w:val="000650B3"/>
    <w:rsid w:val="000E0B3C"/>
    <w:rsid w:val="001359B1"/>
    <w:rsid w:val="00160C2A"/>
    <w:rsid w:val="001907B4"/>
    <w:rsid w:val="001A366C"/>
    <w:rsid w:val="001B3A17"/>
    <w:rsid w:val="002E0238"/>
    <w:rsid w:val="00471EEC"/>
    <w:rsid w:val="0050392E"/>
    <w:rsid w:val="005628CA"/>
    <w:rsid w:val="006E06A5"/>
    <w:rsid w:val="0071745E"/>
    <w:rsid w:val="007F6395"/>
    <w:rsid w:val="008545C1"/>
    <w:rsid w:val="008872F6"/>
    <w:rsid w:val="008E256F"/>
    <w:rsid w:val="00946A6B"/>
    <w:rsid w:val="009D0748"/>
    <w:rsid w:val="00A83CF5"/>
    <w:rsid w:val="00AB5EF0"/>
    <w:rsid w:val="00AE64AA"/>
    <w:rsid w:val="00B0127A"/>
    <w:rsid w:val="00B53367"/>
    <w:rsid w:val="00D5735F"/>
    <w:rsid w:val="00DA5058"/>
    <w:rsid w:val="00E65D50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uiPriority w:val="34"/>
    <w:rsid w:val="000650B3"/>
    <w:rPr>
      <w:lang w:eastAsia="ar-SA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uiPriority w:val="34"/>
    <w:qFormat/>
    <w:rsid w:val="000650B3"/>
    <w:pPr>
      <w:suppressAutoHyphens/>
      <w:spacing w:after="0" w:line="240" w:lineRule="auto"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zamowienia.gov.pl/mp-client/tenders/ocds-148610-e4e38612-f183-11ee-b016-82aaee56c84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89D03-DDA4-4AFD-8143-BBF7491E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12</cp:revision>
  <dcterms:created xsi:type="dcterms:W3CDTF">2023-11-17T09:08:00Z</dcterms:created>
  <dcterms:modified xsi:type="dcterms:W3CDTF">2024-04-03T07:57:00Z</dcterms:modified>
</cp:coreProperties>
</file>